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Positioning Worksheet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Describe Your Avatar/Target audience in as few words as possible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6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Hurting people</w:t>
            </w:r>
          </w:p>
        </w:tc>
      </w:tr>
    </w:tbl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Describe the biggest benefit your product/service brings to your target customer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3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Fonts w:ascii="Raleway" w:cs="Raleway" w:eastAsia="Raleway" w:hAnsi="Raleway"/>
                <w:b w:val="1"/>
                <w:rtl w:val="0"/>
              </w:rPr>
              <w:t xml:space="preserve">Health, relaxation, and healing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Describe how you differ from your competitors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06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aleway" w:cs="Raleway" w:eastAsia="Raleway" w:hAnsi="Raleway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Fill the above information into one of the templates below</w:t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without [common pain point caused by competitors].</w:t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[Target Customer] who [statement of need/want/opportunity], the [product] is a [product category] that [unique benefit] through [differentiator].</w:t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[target audience] who [pain point] to achieve/experience [key benefits] without [common pain point].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[target audience] who [pain point] to achieve/experience [key benefits] through [differentiator].</w:t>
      </w:r>
    </w:p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help hurting people who feel overwhelmed experience healing and relaxation through massage.</w:t>
      </w:r>
    </w:p>
    <w:p w:rsidR="00000000" w:rsidDel="00000000" w:rsidP="00000000" w:rsidRDefault="00000000" w:rsidRPr="00000000" w14:paraId="0000001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We use massage to heal people who feel hurt and overwhelmed.</w:t>
      </w:r>
    </w:p>
    <w:sectPr>
      <w:headerReference r:id="rId7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-9523</wp:posOffset>
          </wp:positionH>
          <wp:positionV relativeFrom="page">
            <wp:posOffset>-9523</wp:posOffset>
          </wp:positionV>
          <wp:extent cx="7786688" cy="2108200"/>
          <wp:effectExtent b="0" l="0" r="0" t="0"/>
          <wp:wrapTopAndBottom distB="114300" distT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jkmm+RdlVl/GLnXqOZ3OaVIy8Q==">AMUW2mUaFM2NsH2sRSvuqD22cLxeJfsfuV0xTV3jmpHfvNe6/Vx/4XqvkunTQo68klMjxhauzUP7C6C1bySteZP7YD4Ifl3K5jdpByxbnAcqpQEw8fA1KYr7E+kYu1ZxOb1dP8Hp/pMB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